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360" w:lineRule="auto"/>
        <w:jc w:val="center"/>
        <w:rPr>
          <w:rFonts w:hint="default"/>
          <w:sz w:val="28"/>
        </w:rPr>
      </w:pPr>
      <w:r>
        <w:rPr>
          <w:rFonts w:hint="eastAsia"/>
          <w:u w:val="single" w:color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52070</wp:posOffset>
                </wp:positionV>
                <wp:extent cx="1514475" cy="438150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/>
                      <wps:spPr>
                        <a:xfrm>
                          <a:off x="0" y="0"/>
                          <a:ext cx="15144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4.09pt;mso-position-vertical-relative:text;mso-position-horizontal-relative:text;v-text-anchor:top;position:absolute;height:34.5pt;mso-wrap-distance-top:0pt;width:119.25pt;mso-wrap-distance-left:9pt;margin-left:10.85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様式第２号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idowControl w:val="1"/>
        <w:spacing w:line="360" w:lineRule="auto"/>
        <w:jc w:val="center"/>
        <w:rPr>
          <w:rFonts w:hint="default"/>
          <w:sz w:val="28"/>
        </w:rPr>
      </w:pPr>
      <w:r>
        <w:rPr>
          <w:rFonts w:hint="eastAsia"/>
          <w:sz w:val="28"/>
        </w:rPr>
        <w:t>納税義務がない旨の申立書</w:t>
      </w:r>
    </w:p>
    <w:p>
      <w:pPr>
        <w:pStyle w:val="0"/>
        <w:widowControl w:val="1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　　年　　月　　日　　</w:t>
      </w:r>
    </w:p>
    <w:p>
      <w:pPr>
        <w:pStyle w:val="0"/>
        <w:widowControl w:val="1"/>
        <w:wordWrap w:val="0"/>
        <w:ind w:right="1920" w:rightChars="800"/>
        <w:rPr>
          <w:rFonts w:hint="default"/>
        </w:rPr>
      </w:pPr>
      <w:r>
        <w:rPr>
          <w:rFonts w:hint="eastAsia"/>
        </w:rPr>
        <w:t>　　橋本市長　　　様</w:t>
      </w:r>
    </w:p>
    <w:p>
      <w:pPr>
        <w:pStyle w:val="0"/>
        <w:widowControl w:val="1"/>
        <w:wordWrap w:val="0"/>
        <w:ind w:right="1920" w:rightChars="800" w:firstLine="480" w:firstLineChars="200"/>
        <w:rPr>
          <w:rFonts w:hint="default"/>
        </w:rPr>
      </w:pPr>
      <w:r>
        <w:rPr>
          <w:rFonts w:hint="eastAsia"/>
        </w:rPr>
        <w:t>かつらぎ町長　様</w:t>
      </w:r>
    </w:p>
    <w:p>
      <w:pPr>
        <w:pStyle w:val="0"/>
        <w:widowControl w:val="1"/>
        <w:wordWrap w:val="0"/>
        <w:ind w:right="1920" w:rightChars="800" w:firstLine="480" w:firstLineChars="200"/>
        <w:rPr>
          <w:rFonts w:hint="default"/>
        </w:rPr>
      </w:pPr>
      <w:r>
        <w:rPr>
          <w:rFonts w:hint="eastAsia"/>
        </w:rPr>
        <w:t>九度山町長　　様</w:t>
      </w:r>
    </w:p>
    <w:p>
      <w:pPr>
        <w:pStyle w:val="0"/>
        <w:widowControl w:val="1"/>
        <w:wordWrap w:val="0"/>
        <w:ind w:right="1920" w:rightChars="800" w:firstLine="480" w:firstLineChars="200"/>
        <w:rPr>
          <w:rFonts w:hint="default"/>
        </w:rPr>
      </w:pPr>
      <w:r>
        <w:rPr>
          <w:rFonts w:hint="eastAsia"/>
        </w:rPr>
        <w:t>高野町長　　　様</w:t>
      </w:r>
    </w:p>
    <w:p>
      <w:pPr>
        <w:pStyle w:val="0"/>
        <w:widowControl w:val="1"/>
        <w:spacing w:before="164" w:beforeLines="50" w:beforeAutospacing="0"/>
        <w:ind w:firstLine="3360" w:firstLineChars="1400"/>
        <w:jc w:val="left"/>
        <w:rPr>
          <w:rFonts w:hint="default"/>
        </w:rPr>
      </w:pPr>
      <w:r>
        <w:rPr>
          <w:rFonts w:hint="eastAsia"/>
        </w:rPr>
        <w:t>申請者</w:t>
      </w:r>
    </w:p>
    <w:p>
      <w:pPr>
        <w:pStyle w:val="0"/>
        <w:widowControl w:val="1"/>
        <w:spacing w:line="360" w:lineRule="auto"/>
        <w:ind w:firstLine="4080" w:firstLineChars="17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所在地　　　　　　　　　　　　　　　　　</w:t>
      </w:r>
    </w:p>
    <w:p>
      <w:pPr>
        <w:pStyle w:val="0"/>
        <w:widowControl w:val="1"/>
        <w:spacing w:line="480" w:lineRule="auto"/>
        <w:ind w:firstLine="4080" w:firstLineChars="17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法人名　　　　　　　　　　　　　　　　　</w:t>
      </w:r>
    </w:p>
    <w:p>
      <w:pPr>
        <w:pStyle w:val="0"/>
        <w:widowControl w:val="1"/>
        <w:spacing w:after="658" w:afterLines="200" w:afterAutospacing="0" w:line="480" w:lineRule="auto"/>
        <w:ind w:firstLine="4080" w:firstLineChars="1700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代表者　　　　　　　　　　　　　　　　</w:t>
      </w:r>
      <w:r>
        <w:rPr>
          <w:rFonts w:hint="eastAsia" w:ascii="ＭＳ 明朝" w:hAnsi="ＭＳ 明朝" w:eastAsia="ＭＳ 明朝"/>
          <w:kern w:val="0"/>
          <w:sz w:val="28"/>
          <w:u w:val="single" w:color="auto"/>
        </w:rPr>
        <w:t>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pacing w:val="0"/>
          <w:w w:val="100"/>
          <w:sz w:val="24"/>
        </w:rPr>
        <w:t>橋本・伊都地域基幹相談支援センター運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color w:val="000000"/>
          <w:spacing w:val="0"/>
          <w:w w:val="100"/>
          <w:sz w:val="24"/>
        </w:rPr>
        <w:t>営委託業務</w:t>
      </w:r>
      <w:r>
        <w:rPr>
          <w:rFonts w:hint="eastAsia"/>
        </w:rPr>
        <w:t>の応募申請に当たり、下記のとおり申し立てます。</w:t>
      </w:r>
    </w:p>
    <w:p>
      <w:pPr>
        <w:pStyle w:val="0"/>
        <w:widowControl w:val="1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eastAsia"/>
        </w:rPr>
        <w:t>　※該当する項目にレ点を記入してください。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eastAsia"/>
        </w:rPr>
        <w:t>　　　□　法人税の納税義務はありません。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eastAsia"/>
        </w:rPr>
        <w:t>　　　□　法人市民税の納税義務はありません。</w:t>
      </w:r>
    </w:p>
    <w:p>
      <w:pPr>
        <w:pStyle w:val="0"/>
        <w:widowControl w:val="1"/>
        <w:spacing w:line="360" w:lineRule="auto"/>
        <w:jc w:val="left"/>
        <w:rPr>
          <w:rFonts w:hint="default"/>
        </w:rPr>
      </w:pPr>
      <w:r>
        <w:rPr>
          <w:rFonts w:hint="eastAsia"/>
        </w:rPr>
        <w:t>　　　□　消費税及び地方消費税の納税義務はありません。</w:t>
      </w:r>
    </w:p>
    <w:p>
      <w:pPr>
        <w:pStyle w:val="0"/>
        <w:widowControl w:val="1"/>
        <w:spacing w:before="240" w:beforeLines="0" w:beforeAutospacing="0" w:line="360" w:lineRule="auto"/>
        <w:jc w:val="left"/>
        <w:rPr>
          <w:rFonts w:hint="default"/>
        </w:rPr>
      </w:pPr>
      <w:r>
        <w:rPr>
          <w:rFonts w:hint="eastAsia"/>
        </w:rPr>
        <w:t>　【納税義務がない理由】</w:t>
      </w:r>
    </w:p>
    <w:p>
      <w:pPr>
        <w:pStyle w:val="22"/>
        <w:widowControl w:val="1"/>
        <w:numPr>
          <w:ilvl w:val="0"/>
          <w:numId w:val="1"/>
        </w:numPr>
        <w:spacing w:line="360" w:lineRule="auto"/>
        <w:ind w:left="1315" w:leftChars="0" w:hanging="357"/>
        <w:jc w:val="left"/>
        <w:rPr>
          <w:rFonts w:hint="default"/>
        </w:rPr>
      </w:pPr>
      <w:r>
        <w:rPr>
          <w:rFonts w:hint="eastAsia"/>
        </w:rPr>
        <w:t>収益事業を行わない社会福祉法人であるため、法人税及び法人市民税は非課税</w:t>
      </w:r>
    </w:p>
    <w:p>
      <w:pPr>
        <w:pStyle w:val="22"/>
        <w:widowControl w:val="1"/>
        <w:numPr>
          <w:ilvl w:val="0"/>
          <w:numId w:val="1"/>
        </w:numPr>
        <w:spacing w:line="360" w:lineRule="auto"/>
        <w:ind w:left="1315" w:leftChars="0" w:hanging="357"/>
        <w:jc w:val="left"/>
        <w:rPr>
          <w:rFonts w:hint="default"/>
        </w:rPr>
      </w:pPr>
      <w:r>
        <w:rPr>
          <w:rFonts w:hint="eastAsia"/>
        </w:rPr>
        <w:t>消費税の課税対象となる課税取引は行っていないため、消費税及び地方消費税は非課税</w:t>
      </w:r>
    </w:p>
    <w:p>
      <w:pPr>
        <w:pStyle w:val="22"/>
        <w:widowControl w:val="1"/>
        <w:numPr>
          <w:ilvl w:val="0"/>
          <w:numId w:val="2"/>
        </w:numPr>
        <w:spacing w:line="480" w:lineRule="auto"/>
        <w:ind w:left="1315" w:leftChars="0" w:hanging="357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</w:t>
      </w:r>
      <w:r>
        <w:rPr>
          <w:rFonts w:hint="eastAsia"/>
          <w:u w:val="single" w:color="auto"/>
        </w:rPr>
        <w:t xml:space="preserve">        </w:t>
      </w:r>
    </w:p>
    <w:p>
      <w:pPr>
        <w:pStyle w:val="0"/>
        <w:widowControl w:val="1"/>
        <w:spacing w:line="480" w:lineRule="auto"/>
        <w:jc w:val="left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>　　　　　　　　　　　　　　　　　　　　　　　　　　　　　</w:t>
      </w:r>
      <w:r>
        <w:rPr>
          <w:rFonts w:hint="eastAsia"/>
          <w:u w:val="single" w:color="auto"/>
        </w:rPr>
        <w:t xml:space="preserve">      </w:t>
      </w:r>
    </w:p>
    <w:sectPr>
      <w:pgSz w:w="11907" w:h="16839"/>
      <w:pgMar w:top="993" w:right="1418" w:bottom="1134" w:left="1418" w:header="567" w:footer="992" w:gutter="0"/>
      <w:pgNumType w:start="0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9FCA98B2"/>
    <w:lvl w:ilvl="0" w:tplc="2B68A7B6">
      <w:numFmt w:val="bullet"/>
      <w:lvlText w:val="□"/>
      <w:lvlJc w:val="left"/>
      <w:pPr>
        <w:ind w:left="1320" w:hanging="360"/>
      </w:pPr>
      <w:rPr>
        <w:rFonts w:hint="eastAsia" w:ascii="HG丸ｺﾞｼｯｸM-PRO" w:hAnsi="HG丸ｺﾞｼｯｸM-PRO" w:eastAsia="HG丸ｺﾞｼｯｸM-PRO"/>
      </w:rPr>
    </w:lvl>
    <w:lvl w:ilvl="1" w:tplc="0409000B">
      <w:numFmt w:val="bullet"/>
      <w:lvlText w:val=""/>
      <w:lvlJc w:val="left"/>
      <w:pPr>
        <w:ind w:left="18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2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0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4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3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74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4DF64506"/>
    <w:lvl w:ilvl="0" w:tplc="8E3AE9AE">
      <w:numFmt w:val="bullet"/>
      <w:lvlText w:val="□"/>
      <w:lvlJc w:val="left"/>
      <w:pPr>
        <w:ind w:left="1320" w:hanging="360"/>
      </w:pPr>
      <w:rPr>
        <w:rFonts w:hint="eastAsia" w:ascii="HG丸ｺﾞｼｯｸM-PRO" w:hAnsi="HG丸ｺﾞｼｯｸM-PRO" w:eastAsia="HG丸ｺﾞｼｯｸM-PRO"/>
        <w:u w:val="none" w:color="auto"/>
      </w:rPr>
    </w:lvl>
    <w:lvl w:ilvl="1" w:tplc="0409000B">
      <w:numFmt w:val="bullet"/>
      <w:lvlText w:val=""/>
      <w:lvlJc w:val="left"/>
      <w:pPr>
        <w:ind w:left="180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22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264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06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348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90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432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7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64</Words>
  <Characters>367</Characters>
  <Application>JUST Note</Application>
  <Lines>3</Lines>
  <Paragraphs>1</Paragraphs>
  <CharactersWithSpaces>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飯尾</dc:creator>
  <cp:lastModifiedBy>Administrator</cp:lastModifiedBy>
  <cp:lastPrinted>2018-08-27T02:51:00Z</cp:lastPrinted>
  <dcterms:created xsi:type="dcterms:W3CDTF">2018-08-15T09:35:00Z</dcterms:created>
  <dcterms:modified xsi:type="dcterms:W3CDTF">2019-06-12T23:34:09Z</dcterms:modified>
  <cp:revision>5</cp:revision>
</cp:coreProperties>
</file>