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別紙様式</w:t>
      </w:r>
      <w:r>
        <w:rPr>
          <w:rFonts w:hint="eastAsia"/>
        </w:rPr>
        <w:t>2</w:t>
      </w:r>
    </w:p>
    <w:p>
      <w:pPr>
        <w:pStyle w:val="0"/>
        <w:tabs>
          <w:tab w:val="left" w:leader="none" w:pos="885"/>
        </w:tabs>
        <w:rPr>
          <w:rFonts w:hint="default" w:ascii="ＭＳ 明朝" w:hAnsi="ＭＳ 明朝"/>
          <w:spacing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九度山町長　様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  <w:spacing w:val="105"/>
          <w:kern w:val="0"/>
          <w:fitText w:val="630" w:id="1"/>
        </w:rPr>
        <w:t>住</w:t>
      </w:r>
      <w:r>
        <w:rPr>
          <w:rFonts w:hint="eastAsia"/>
          <w:kern w:val="0"/>
          <w:fitText w:val="630" w:id="1"/>
        </w:rPr>
        <w:t>所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代表者　　　　　　　　　　　　　　　　印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490" w:lineRule="exact"/>
        <w:jc w:val="center"/>
        <w:rPr>
          <w:rFonts w:hint="default"/>
          <w:spacing w:val="14"/>
        </w:rPr>
      </w:pPr>
      <w:r>
        <w:rPr>
          <w:rFonts w:hint="eastAsia"/>
          <w:spacing w:val="157"/>
          <w:fitText w:val="2310" w:id="2"/>
        </w:rPr>
        <w:t>会社概要</w:t>
      </w:r>
      <w:r>
        <w:rPr>
          <w:rFonts w:hint="eastAsia"/>
          <w:spacing w:val="2"/>
          <w:fitText w:val="2310" w:id="2"/>
        </w:rPr>
        <w:t>書</w:t>
      </w:r>
    </w:p>
    <w:p>
      <w:pPr>
        <w:pStyle w:val="0"/>
        <w:spacing w:line="490" w:lineRule="exact"/>
        <w:jc w:val="center"/>
        <w:rPr>
          <w:rFonts w:hint="default" w:ascii="ＭＳ 明朝" w:hAnsi="ＭＳ 明朝"/>
          <w:spacing w:val="24"/>
        </w:rPr>
      </w:pPr>
    </w:p>
    <w:p>
      <w:pPr>
        <w:pStyle w:val="0"/>
        <w:spacing w:line="490" w:lineRule="exact"/>
        <w:jc w:val="left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）会社概要</w:t>
      </w:r>
    </w:p>
    <w:tbl>
      <w:tblPr>
        <w:tblStyle w:val="28"/>
        <w:tblW w:w="0" w:type="auto"/>
        <w:jc w:val="left"/>
        <w:tblInd w:w="567" w:type="dxa"/>
        <w:tblLayout w:type="fixed"/>
        <w:tblLook w:firstRow="1" w:lastRow="0" w:firstColumn="1" w:lastColumn="0" w:noHBand="0" w:noVBand="1" w:val="04A0"/>
      </w:tblPr>
      <w:tblGrid>
        <w:gridCol w:w="2943"/>
        <w:gridCol w:w="5953"/>
      </w:tblGrid>
      <w:tr>
        <w:trPr>
          <w:trHeight w:val="761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525"/>
                <w:fitText w:val="2730" w:id="3"/>
              </w:rPr>
              <w:t>会社</w:t>
            </w:r>
            <w:r>
              <w:rPr>
                <w:rFonts w:hint="eastAsia"/>
                <w:fitText w:val="2730" w:id="3"/>
              </w:rPr>
              <w:t>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システム開発拠点名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保守サービス提供拠点名・住所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24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本事業を実施する本社または営業所等の所在地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38" w:hRule="atLeast"/>
        </w:trPr>
        <w:tc>
          <w:tcPr>
            <w:tcW w:w="294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資格・登録等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numPr>
          <w:ilvl w:val="0"/>
          <w:numId w:val="1"/>
        </w:numPr>
        <w:overflowPunct w:val="0"/>
        <w:ind w:left="390" w:leftChars="0" w:firstLine="150" w:firstLineChars="0"/>
        <w:textAlignment w:val="baseline"/>
        <w:rPr>
          <w:rFonts w:hint="default" w:ascii="ＭＳ 明朝" w:hAnsi="ＭＳ 明朝"/>
          <w:spacing w:val="24"/>
        </w:rPr>
      </w:pPr>
      <w:r>
        <w:rPr>
          <w:rFonts w:hint="eastAsia"/>
        </w:rPr>
        <w:t>会社案内のパンフレット等を添付してください。</w:t>
      </w:r>
    </w:p>
    <w:p>
      <w:pPr>
        <w:pStyle w:val="0"/>
        <w:ind w:left="315" w:hanging="315" w:hangingChars="15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）会社の同種業務実績</w:t>
      </w:r>
    </w:p>
    <w:p>
      <w:pPr>
        <w:pStyle w:val="0"/>
        <w:ind w:left="525" w:leftChars="250" w:firstLine="210" w:firstLineChars="100"/>
        <w:rPr>
          <w:rFonts w:hint="default"/>
        </w:rPr>
      </w:pPr>
      <w:r>
        <w:rPr>
          <w:rFonts w:hint="eastAsia"/>
        </w:rPr>
        <w:t>本業務にて導入するシステムの稼働実績について、直近</w:t>
      </w:r>
      <w:r>
        <w:rPr>
          <w:rFonts w:hint="eastAsia"/>
        </w:rPr>
        <w:t>5</w:t>
      </w:r>
      <w:r>
        <w:rPr>
          <w:rFonts w:hint="eastAsia"/>
        </w:rPr>
        <w:t>年間（平成</w:t>
      </w:r>
      <w:r>
        <w:rPr>
          <w:rFonts w:hint="eastAsia"/>
        </w:rPr>
        <w:t>25</w:t>
      </w:r>
      <w:r>
        <w:rPr>
          <w:rFonts w:hint="eastAsia"/>
        </w:rPr>
        <w:t>年度～平成</w:t>
      </w:r>
      <w:r>
        <w:rPr>
          <w:rFonts w:hint="eastAsia"/>
        </w:rPr>
        <w:t>29</w:t>
      </w:r>
      <w:r>
        <w:rPr>
          <w:rFonts w:hint="eastAsia"/>
        </w:rPr>
        <w:t>年度）の導入実績を記載してください。なお，提供可能な製品が新製品である場合は，当該新製品の前身である製品の導入実績も含めるものとします。</w:t>
      </w:r>
    </w:p>
    <w:p>
      <w:pPr>
        <w:pStyle w:val="0"/>
        <w:ind w:left="630" w:leftChars="300" w:firstLine="210" w:firstLineChars="100"/>
        <w:rPr>
          <w:rFonts w:hint="default"/>
        </w:rPr>
      </w:pPr>
    </w:p>
    <w:tbl>
      <w:tblPr>
        <w:tblStyle w:val="28"/>
        <w:tblW w:w="8963" w:type="dxa"/>
        <w:jc w:val="left"/>
        <w:tblInd w:w="607" w:type="dxa"/>
        <w:tblLayout w:type="fixed"/>
        <w:tblLook w:firstRow="1" w:lastRow="0" w:firstColumn="1" w:lastColumn="0" w:noHBand="0" w:noVBand="1" w:val="04A0"/>
      </w:tblPr>
      <w:tblGrid>
        <w:gridCol w:w="2199"/>
        <w:gridCol w:w="1080"/>
        <w:gridCol w:w="3065"/>
        <w:gridCol w:w="2619"/>
      </w:tblGrid>
      <w:tr>
        <w:trPr>
          <w:trHeight w:val="340" w:hRule="atLeast"/>
        </w:trPr>
        <w:tc>
          <w:tcPr>
            <w:tcW w:w="22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発注者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人口規模</w:t>
            </w:r>
          </w:p>
        </w:tc>
        <w:tc>
          <w:tcPr>
            <w:tcW w:w="30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</w:tr>
      <w:tr>
        <w:trPr>
          <w:trHeight w:val="340" w:hRule="atLeast"/>
        </w:trPr>
        <w:tc>
          <w:tcPr>
            <w:tcW w:w="22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201" w:type="dxa"/>
            <w:vAlign w:val="top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発注者名を記載できない場合、</w:t>
      </w:r>
      <w:r>
        <w:rPr>
          <w:rFonts w:hint="eastAsia"/>
        </w:rPr>
        <w:t>A</w:t>
      </w:r>
      <w:r>
        <w:rPr>
          <w:rFonts w:hint="eastAsia"/>
        </w:rPr>
        <w:t>市、</w:t>
      </w:r>
      <w:r>
        <w:rPr>
          <w:rFonts w:hint="eastAsia"/>
        </w:rPr>
        <w:t>B</w:t>
      </w:r>
      <w:r>
        <w:rPr>
          <w:rFonts w:hint="eastAsia"/>
        </w:rPr>
        <w:t>町という表記にすること。</w:t>
      </w:r>
    </w:p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人口規模については導入時点とすること。①</w:t>
      </w:r>
      <w:r>
        <w:rPr>
          <w:rFonts w:hint="eastAsia"/>
        </w:rPr>
        <w:t>1</w:t>
      </w:r>
      <w:r>
        <w:rPr>
          <w:rFonts w:hint="eastAsia"/>
        </w:rPr>
        <w:t>万人未満、②</w:t>
      </w:r>
      <w:r>
        <w:rPr>
          <w:rFonts w:hint="eastAsia"/>
        </w:rPr>
        <w:t>1</w:t>
      </w:r>
      <w:r>
        <w:rPr>
          <w:rFonts w:hint="eastAsia"/>
        </w:rPr>
        <w:t>万人以上</w:t>
      </w:r>
      <w:r>
        <w:rPr>
          <w:rFonts w:hint="eastAsia"/>
        </w:rPr>
        <w:t>5</w:t>
      </w:r>
      <w:r>
        <w:rPr>
          <w:rFonts w:hint="eastAsia"/>
        </w:rPr>
        <w:t>万人未満、③</w:t>
      </w:r>
      <w:r>
        <w:rPr>
          <w:rFonts w:hint="eastAsia"/>
        </w:rPr>
        <w:t>5</w:t>
      </w:r>
      <w:r>
        <w:rPr>
          <w:rFonts w:hint="eastAsia"/>
        </w:rPr>
        <w:t>万人以上</w:t>
      </w:r>
      <w:r>
        <w:rPr>
          <w:rFonts w:hint="eastAsia"/>
        </w:rPr>
        <w:t>10</w:t>
      </w:r>
      <w:r>
        <w:rPr>
          <w:rFonts w:hint="eastAsia"/>
        </w:rPr>
        <w:t>万人未満、④</w:t>
      </w:r>
      <w:r>
        <w:rPr>
          <w:rFonts w:hint="eastAsia"/>
        </w:rPr>
        <w:t>10</w:t>
      </w:r>
      <w:r>
        <w:rPr>
          <w:rFonts w:hint="eastAsia"/>
        </w:rPr>
        <w:t>万人以上、の</w:t>
      </w:r>
      <w:r>
        <w:rPr>
          <w:rFonts w:hint="eastAsia"/>
        </w:rPr>
        <w:t>4</w:t>
      </w:r>
      <w:r>
        <w:rPr>
          <w:rFonts w:hint="eastAsia"/>
        </w:rPr>
        <w:t>区分で記載すること。</w:t>
      </w:r>
    </w:p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履行期間は、契約年度、運用後の保守の期間（年度単位）を記載すること。</w:t>
      </w:r>
    </w:p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システムが運用開始後のものであれば、履行期間が満了していないものも対象とする。</w:t>
      </w:r>
    </w:p>
    <w:p>
      <w:pPr>
        <w:pStyle w:val="19"/>
        <w:numPr>
          <w:ilvl w:val="0"/>
          <w:numId w:val="1"/>
        </w:numPr>
        <w:ind w:left="390" w:leftChars="250" w:firstLineChars="0"/>
        <w:rPr>
          <w:rFonts w:hint="default"/>
        </w:rPr>
      </w:pPr>
      <w:r>
        <w:rPr>
          <w:rFonts w:hint="eastAsia"/>
        </w:rPr>
        <w:t>実績のあった市区町村が多く、この</w:t>
      </w:r>
      <w:r>
        <w:rPr>
          <w:rFonts w:hint="eastAsia"/>
        </w:rPr>
        <w:t>1</w:t>
      </w:r>
      <w:r>
        <w:rPr>
          <w:rFonts w:hint="eastAsia"/>
        </w:rPr>
        <w:t>枚で書ききれない場合は、様式を適宜コピーして記入すること。</w:t>
      </w:r>
    </w:p>
    <w:p>
      <w:pPr>
        <w:pStyle w:val="0"/>
        <w:rPr>
          <w:rFonts w:hint="default"/>
        </w:rPr>
      </w:pPr>
    </w:p>
    <w:sectPr>
      <w:pgSz w:w="11906" w:h="16838"/>
      <w:pgMar w:top="1247" w:right="1134" w:bottom="1247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827</TotalTime>
  <Pages>2</Pages>
  <Words>14</Words>
  <Characters>434</Characters>
  <Application>JUST Note</Application>
  <Lines>122</Lines>
  <Paragraphs>25</Paragraphs>
  <CharactersWithSpaces>456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kudo025</dc:creator>
  <cp:lastModifiedBy>Administrator</cp:lastModifiedBy>
  <cp:lastPrinted>2017-06-09T09:42:59Z</cp:lastPrinted>
  <dcterms:created xsi:type="dcterms:W3CDTF">2009-05-15T07:24:00Z</dcterms:created>
  <dcterms:modified xsi:type="dcterms:W3CDTF">2018-06-23T01:16:25Z</dcterms:modified>
  <cp:revision>64</cp:revision>
</cp:coreProperties>
</file>