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様式第四（第４条関係）</w:t>
      </w:r>
    </w:p>
    <w:p>
      <w:pPr>
        <w:pStyle w:val="0"/>
        <w:rPr>
          <w:rFonts w:hint="default"/>
        </w:rPr>
      </w:pPr>
    </w:p>
    <w:p>
      <w:pPr>
        <w:pStyle w:val="0"/>
        <w:rPr>
          <w:rFonts w:hint="default"/>
        </w:rPr>
      </w:pPr>
    </w:p>
    <w:p>
      <w:pPr>
        <w:pStyle w:val="0"/>
        <w:jc w:val="center"/>
        <w:rPr>
          <w:rFonts w:hint="default"/>
        </w:rPr>
      </w:pPr>
      <w:r>
        <w:rPr>
          <w:rFonts w:hint="eastAsia"/>
        </w:rPr>
        <w:t>先端設備等に係る誓約書</w:t>
      </w:r>
    </w:p>
    <w:p>
      <w:pPr>
        <w:pStyle w:val="0"/>
        <w:rPr>
          <w:rFonts w:hint="default"/>
        </w:rPr>
      </w:pP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　　九度山町長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spacing w:val="30"/>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bookmarkStart w:id="0" w:name="_GoBack"/>
      <w:bookmarkEnd w:id="0"/>
    </w:p>
    <w:p>
      <w:pPr>
        <w:pStyle w:val="0"/>
        <w:rPr>
          <w:rFonts w:hint="default"/>
        </w:rPr>
      </w:pPr>
    </w:p>
    <w:p>
      <w:pPr>
        <w:pStyle w:val="0"/>
        <w:rPr>
          <w:rFonts w:hint="default"/>
        </w:rPr>
      </w:pPr>
    </w:p>
    <w:p>
      <w:pPr>
        <w:pStyle w:val="0"/>
        <w:rPr>
          <w:rFonts w:hint="default"/>
        </w:rPr>
      </w:pPr>
      <w:r>
        <w:rPr>
          <w:rFonts w:hint="eastAsia"/>
        </w:rPr>
        <w:t>　経済産業省関係生産性向上特別措置法施行規則第４条第３項の規定に基づき、別紙の設備等については、同規則第１条第２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＜様式第三（第４条関係）別紙＞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p>
      <w:pPr>
        <w:pStyle w:val="0"/>
        <w:rPr>
          <w:rFonts w:hint="default"/>
        </w:rPr>
      </w:pPr>
      <w:r>
        <w:rPr>
          <w:rFonts w:hint="eastAsia"/>
        </w:rPr>
        <w:t>＜建物以外＞</w:t>
      </w:r>
    </w:p>
    <w:tbl>
      <w:tblPr>
        <w:tblStyle w:val="31"/>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1"/>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証明書等の</w:t>
            </w:r>
          </w:p>
          <w:p>
            <w:pPr>
              <w:pStyle w:val="0"/>
              <w:jc w:val="center"/>
              <w:rPr>
                <w:rFonts w:hint="default"/>
              </w:rPr>
            </w:pPr>
            <w:r>
              <w:rPr>
                <w:rFonts w:hint="eastAsia"/>
              </w:rPr>
              <w:t>文書番号</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1"/>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widowControl w:val="1"/>
        <w:jc w:val="left"/>
        <w:rPr>
          <w:rFonts w:hint="eastAsia" w:asciiTheme="minorEastAsia" w:hAnsiTheme="minorEastAsia"/>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導入しようとする先端設備等のうち、建物以外のものについてのみ記載する。</w:t>
      </w:r>
    </w:p>
    <w:p>
      <w:pPr>
        <w:pStyle w:val="0"/>
        <w:ind w:firstLine="210" w:firstLineChars="100"/>
        <w:rPr>
          <w:rFonts w:hint="default" w:ascii="ＭＳ 明朝" w:hAnsi="ＭＳ 明朝"/>
          <w:sz w:val="21"/>
        </w:rPr>
      </w:pPr>
      <w:r>
        <w:rPr>
          <w:rFonts w:hint="eastAsia" w:ascii="ＭＳ 明朝" w:hAnsi="ＭＳ 明朝"/>
          <w:sz w:val="21"/>
        </w:rPr>
        <w:t>２　記名押印については、氏名を自署する場合、押印を省略することができる。</w:t>
      </w:r>
    </w:p>
    <w:p>
      <w:pPr>
        <w:pStyle w:val="0"/>
        <w:rPr>
          <w:rFonts w:hint="default" w:ascii="ＭＳ 明朝" w:hAnsi="ＭＳ 明朝"/>
          <w:sz w:val="21"/>
        </w:rPr>
      </w:pPr>
      <w:r>
        <w:rPr>
          <w:rFonts w:hint="eastAsia" w:ascii="ＭＳ 明朝" w:hAnsi="ＭＳ 明朝"/>
          <w:sz w:val="21"/>
        </w:rPr>
        <w:t>　３　用紙の大きさは、日本産業規格Ａ４とする。　</w:t>
      </w:r>
    </w:p>
    <w:p>
      <w:pPr>
        <w:pStyle w:val="0"/>
        <w:rPr>
          <w:rFonts w:hint="default" w:asciiTheme="minorEastAsia" w:hAnsiTheme="minorEastAsia"/>
        </w:rPr>
      </w:pP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90</Words>
  <Characters>518</Characters>
  <Application>JUST Note</Application>
  <Lines>4</Lines>
  <Paragraphs>1</Paragraphs>
  <CharactersWithSpaces>607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2020-04-15T12:54:00Z</dcterms:created>
  <dcterms:modified xsi:type="dcterms:W3CDTF">2020-09-05T06:32:26Z</dcterms:modified>
  <cp:revision>1</cp:revision>
</cp:coreProperties>
</file>